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55231" w14:textId="4BD3E213" w:rsidR="00500E1D" w:rsidRDefault="009E002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CB3F7" wp14:editId="0A519E89">
                <wp:simplePos x="0" y="0"/>
                <wp:positionH relativeFrom="page">
                  <wp:posOffset>2292350</wp:posOffset>
                </wp:positionH>
                <wp:positionV relativeFrom="page">
                  <wp:posOffset>3405505</wp:posOffset>
                </wp:positionV>
                <wp:extent cx="4859655" cy="6910705"/>
                <wp:effectExtent l="0" t="0" r="17145" b="44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691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335A" w14:textId="77777777" w:rsidR="007E0F36" w:rsidRPr="007E0F36" w:rsidRDefault="007E0F36" w:rsidP="007E0F36">
                            <w:pPr>
                              <w:rPr>
                                <w:rFonts w:ascii="Titillium" w:hAnsi="Titillium"/>
                                <w:b/>
                                <w:color w:val="FFC000"/>
                                <w:sz w:val="18"/>
                                <w:szCs w:val="20"/>
                              </w:rPr>
                            </w:pPr>
                            <w:r w:rsidRPr="007E0F36">
                              <w:rPr>
                                <w:rFonts w:ascii="Titillium" w:hAnsi="Titillium"/>
                                <w:b/>
                                <w:color w:val="FFC000"/>
                                <w:sz w:val="18"/>
                                <w:szCs w:val="20"/>
                              </w:rPr>
                              <w:t>Contexte</w:t>
                            </w:r>
                          </w:p>
                          <w:p w14:paraId="4C640E3A" w14:textId="2D04CCD4" w:rsidR="001032F2" w:rsidRDefault="001032F2" w:rsidP="007E0F36">
                            <w:pPr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 xml:space="preserve">Fondé en </w:t>
                            </w:r>
                            <w:r w:rsidR="007E0F36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F36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>xoxoxoxxoxoxoxoxoxooxoxo</w:t>
                            </w:r>
                            <w:proofErr w:type="spellEnd"/>
                          </w:p>
                          <w:p w14:paraId="5136E5CC" w14:textId="77777777" w:rsidR="007E0F36" w:rsidRPr="0077273A" w:rsidRDefault="007E0F36" w:rsidP="007E0F36">
                            <w:pPr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</w:p>
                          <w:p w14:paraId="5138580D" w14:textId="77777777" w:rsidR="00CF0EE6" w:rsidRPr="0077273A" w:rsidRDefault="00CF0EE6" w:rsidP="005C0EAE">
                            <w:pPr>
                              <w:rPr>
                                <w:rFonts w:ascii="Titillium" w:hAnsi="Titillium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2C9CBB75" w14:textId="6B504A5D" w:rsidR="001032F2" w:rsidRPr="0077273A" w:rsidRDefault="0077273A" w:rsidP="005C0EAE">
                            <w:pPr>
                              <w:rPr>
                                <w:rFonts w:ascii="Titillium" w:hAnsi="Titillium"/>
                                <w:b/>
                                <w:color w:val="FFC000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b/>
                                <w:color w:val="FFC000"/>
                                <w:sz w:val="18"/>
                                <w:szCs w:val="20"/>
                              </w:rPr>
                              <w:t>Missions</w:t>
                            </w:r>
                          </w:p>
                          <w:p w14:paraId="7E48C4F7" w14:textId="77777777" w:rsidR="00CD0574" w:rsidRPr="0077273A" w:rsidRDefault="00CD0574" w:rsidP="005C0EAE">
                            <w:pPr>
                              <w:rPr>
                                <w:rFonts w:ascii="Titillium" w:hAnsi="Titillium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1393D4D8" w14:textId="28C9BA10" w:rsidR="001032F2" w:rsidRPr="0077273A" w:rsidRDefault="001032F2" w:rsidP="007E0F36">
                            <w:pPr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>Au sein de notre agence du Mans</w:t>
                            </w:r>
                          </w:p>
                          <w:p w14:paraId="6652DD6B" w14:textId="29592A8D" w:rsidR="001032F2" w:rsidRPr="0077273A" w:rsidRDefault="001032F2" w:rsidP="001032F2">
                            <w:pPr>
                              <w:ind w:left="720"/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 </w:t>
                            </w:r>
                          </w:p>
                          <w:p w14:paraId="14053142" w14:textId="6C4C49C5" w:rsidR="001032F2" w:rsidRDefault="0077273A" w:rsidP="001032F2">
                            <w:pPr>
                              <w:rPr>
                                <w:rFonts w:ascii="Titillium" w:hAnsi="Titillium"/>
                                <w:b/>
                                <w:color w:val="FFC000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b/>
                                <w:color w:val="FFC000"/>
                                <w:sz w:val="18"/>
                                <w:szCs w:val="20"/>
                              </w:rPr>
                              <w:t>Profil</w:t>
                            </w:r>
                          </w:p>
                          <w:p w14:paraId="3EFF3990" w14:textId="77777777" w:rsidR="0077273A" w:rsidRPr="0077273A" w:rsidRDefault="0077273A" w:rsidP="001032F2">
                            <w:pPr>
                              <w:rPr>
                                <w:rFonts w:ascii="Titillium" w:hAnsi="Titillium"/>
                                <w:b/>
                                <w:color w:val="FFC000"/>
                                <w:sz w:val="18"/>
                                <w:szCs w:val="20"/>
                              </w:rPr>
                            </w:pPr>
                          </w:p>
                          <w:p w14:paraId="1FF8E50E" w14:textId="77777777" w:rsidR="001032F2" w:rsidRPr="0077273A" w:rsidRDefault="001032F2" w:rsidP="001032F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>Autonomie, écoute, bonnes compétences relationnelles,</w:t>
                            </w:r>
                          </w:p>
                          <w:p w14:paraId="2A7818FD" w14:textId="77777777" w:rsidR="001032F2" w:rsidRPr="0077273A" w:rsidRDefault="001032F2" w:rsidP="001032F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>Connaissance de JAVA</w:t>
                            </w:r>
                            <w:r w:rsidRPr="0077273A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 </w:t>
                            </w:r>
                          </w:p>
                          <w:p w14:paraId="3A8CA1E1" w14:textId="77777777" w:rsidR="001032F2" w:rsidRPr="001C5D36" w:rsidRDefault="001032F2" w:rsidP="005C0EAE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CB3F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80.5pt;margin-top:268.15pt;width:382.65pt;height:54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" filled="f" stroked="f">
                <v:textbox inset="0,0,0,0">
                  <w:txbxContent>
                    <w:p w14:paraId="42FE335A" w14:textId="77777777" w:rsidR="007E0F36" w:rsidRPr="007E0F36" w:rsidRDefault="007E0F36" w:rsidP="007E0F36">
                      <w:pPr>
                        <w:rPr>
                          <w:rFonts w:ascii="Titillium" w:hAnsi="Titillium"/>
                          <w:b/>
                          <w:color w:val="FFC000"/>
                          <w:sz w:val="18"/>
                          <w:szCs w:val="20"/>
                        </w:rPr>
                      </w:pPr>
                      <w:r w:rsidRPr="007E0F36">
                        <w:rPr>
                          <w:rFonts w:ascii="Titillium" w:hAnsi="Titillium"/>
                          <w:b/>
                          <w:color w:val="FFC000"/>
                          <w:sz w:val="18"/>
                          <w:szCs w:val="20"/>
                        </w:rPr>
                        <w:t>Contexte</w:t>
                      </w:r>
                    </w:p>
                    <w:p w14:paraId="4C640E3A" w14:textId="2D04CCD4" w:rsidR="001032F2" w:rsidRDefault="001032F2" w:rsidP="007E0F36">
                      <w:pPr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sz w:val="18"/>
                          <w:szCs w:val="20"/>
                        </w:rPr>
                        <w:t xml:space="preserve">Fondé en </w:t>
                      </w:r>
                      <w:r w:rsidR="007E0F36">
                        <w:rPr>
                          <w:rFonts w:ascii="Titillium" w:hAnsi="Titillium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7E0F36">
                        <w:rPr>
                          <w:rFonts w:ascii="Titillium" w:hAnsi="Titillium"/>
                          <w:sz w:val="18"/>
                          <w:szCs w:val="20"/>
                        </w:rPr>
                        <w:t>xoxoxoxxoxoxoxoxoxooxoxo</w:t>
                      </w:r>
                      <w:proofErr w:type="spellEnd"/>
                    </w:p>
                    <w:p w14:paraId="5136E5CC" w14:textId="77777777" w:rsidR="007E0F36" w:rsidRPr="0077273A" w:rsidRDefault="007E0F36" w:rsidP="007E0F36">
                      <w:pPr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</w:p>
                    <w:p w14:paraId="5138580D" w14:textId="77777777" w:rsidR="00CF0EE6" w:rsidRPr="0077273A" w:rsidRDefault="00CF0EE6" w:rsidP="005C0EAE">
                      <w:pPr>
                        <w:rPr>
                          <w:rFonts w:ascii="Titillium" w:hAnsi="Titillium"/>
                          <w:b/>
                          <w:sz w:val="18"/>
                          <w:szCs w:val="20"/>
                        </w:rPr>
                      </w:pPr>
                    </w:p>
                    <w:p w14:paraId="2C9CBB75" w14:textId="6B504A5D" w:rsidR="001032F2" w:rsidRPr="0077273A" w:rsidRDefault="0077273A" w:rsidP="005C0EAE">
                      <w:pPr>
                        <w:rPr>
                          <w:rFonts w:ascii="Titillium" w:hAnsi="Titillium"/>
                          <w:b/>
                          <w:color w:val="FFC000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b/>
                          <w:color w:val="FFC000"/>
                          <w:sz w:val="18"/>
                          <w:szCs w:val="20"/>
                        </w:rPr>
                        <w:t>Missions</w:t>
                      </w:r>
                    </w:p>
                    <w:p w14:paraId="7E48C4F7" w14:textId="77777777" w:rsidR="00CD0574" w:rsidRPr="0077273A" w:rsidRDefault="00CD0574" w:rsidP="005C0EAE">
                      <w:pPr>
                        <w:rPr>
                          <w:rFonts w:ascii="Titillium" w:hAnsi="Titillium"/>
                          <w:b/>
                          <w:sz w:val="18"/>
                          <w:szCs w:val="20"/>
                        </w:rPr>
                      </w:pPr>
                    </w:p>
                    <w:p w14:paraId="1393D4D8" w14:textId="28C9BA10" w:rsidR="001032F2" w:rsidRPr="0077273A" w:rsidRDefault="001032F2" w:rsidP="007E0F36">
                      <w:pPr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sz w:val="18"/>
                          <w:szCs w:val="20"/>
                        </w:rPr>
                        <w:t>Au sein de notre agence du Mans</w:t>
                      </w:r>
                    </w:p>
                    <w:p w14:paraId="6652DD6B" w14:textId="29592A8D" w:rsidR="001032F2" w:rsidRPr="0077273A" w:rsidRDefault="001032F2" w:rsidP="001032F2">
                      <w:pPr>
                        <w:ind w:left="720"/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 </w:t>
                      </w:r>
                    </w:p>
                    <w:p w14:paraId="14053142" w14:textId="6C4C49C5" w:rsidR="001032F2" w:rsidRDefault="0077273A" w:rsidP="001032F2">
                      <w:pPr>
                        <w:rPr>
                          <w:rFonts w:ascii="Titillium" w:hAnsi="Titillium"/>
                          <w:b/>
                          <w:color w:val="FFC000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b/>
                          <w:color w:val="FFC000"/>
                          <w:sz w:val="18"/>
                          <w:szCs w:val="20"/>
                        </w:rPr>
                        <w:t>Profil</w:t>
                      </w:r>
                    </w:p>
                    <w:p w14:paraId="3EFF3990" w14:textId="77777777" w:rsidR="0077273A" w:rsidRPr="0077273A" w:rsidRDefault="0077273A" w:rsidP="001032F2">
                      <w:pPr>
                        <w:rPr>
                          <w:rFonts w:ascii="Titillium" w:hAnsi="Titillium"/>
                          <w:b/>
                          <w:color w:val="FFC000"/>
                          <w:sz w:val="18"/>
                          <w:szCs w:val="20"/>
                        </w:rPr>
                      </w:pPr>
                    </w:p>
                    <w:p w14:paraId="1FF8E50E" w14:textId="77777777" w:rsidR="001032F2" w:rsidRPr="0077273A" w:rsidRDefault="001032F2" w:rsidP="001032F2">
                      <w:pPr>
                        <w:numPr>
                          <w:ilvl w:val="0"/>
                          <w:numId w:val="2"/>
                        </w:numPr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sz w:val="18"/>
                          <w:szCs w:val="20"/>
                        </w:rPr>
                        <w:t>Autonomie, écoute, bonnes compétences relationnelles,</w:t>
                      </w:r>
                    </w:p>
                    <w:p w14:paraId="2A7818FD" w14:textId="77777777" w:rsidR="001032F2" w:rsidRPr="0077273A" w:rsidRDefault="001032F2" w:rsidP="001032F2">
                      <w:pPr>
                        <w:numPr>
                          <w:ilvl w:val="0"/>
                          <w:numId w:val="2"/>
                        </w:numPr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sz w:val="18"/>
                          <w:szCs w:val="20"/>
                        </w:rPr>
                        <w:t>Connaissance de JAVA</w:t>
                      </w:r>
                      <w:r w:rsidRPr="0077273A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 </w:t>
                      </w:r>
                    </w:p>
                    <w:p w14:paraId="3A8CA1E1" w14:textId="77777777" w:rsidR="001032F2" w:rsidRPr="001C5D36" w:rsidRDefault="001032F2" w:rsidP="005C0EAE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E4861" wp14:editId="1A94CA0C">
                <wp:simplePos x="0" y="0"/>
                <wp:positionH relativeFrom="page">
                  <wp:posOffset>2338705</wp:posOffset>
                </wp:positionH>
                <wp:positionV relativeFrom="page">
                  <wp:posOffset>2239203</wp:posOffset>
                </wp:positionV>
                <wp:extent cx="4859655" cy="1033145"/>
                <wp:effectExtent l="19050" t="19050" r="17145" b="146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10331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EC94E" w14:textId="3D9B4591" w:rsidR="001032F2" w:rsidRPr="0077273A" w:rsidRDefault="001032F2" w:rsidP="001032F2">
                            <w:pPr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 Entreprise</w:t>
                            </w:r>
                            <w:r w:rsidRPr="0077273A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 </w:t>
                            </w: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:</w:t>
                            </w:r>
                            <w:r w:rsidRPr="0077273A"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30D486D2" w14:textId="38AD2A32" w:rsidR="00CF0EE6" w:rsidRPr="0077273A" w:rsidRDefault="001032F2" w:rsidP="00267C89">
                            <w:pPr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77273A"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Activité</w:t>
                            </w:r>
                            <w:r w:rsidRPr="0077273A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 </w:t>
                            </w: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:</w:t>
                            </w:r>
                            <w:r w:rsidRPr="0077273A"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7273A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>Informatique / Développement</w:t>
                            </w:r>
                          </w:p>
                          <w:p w14:paraId="48A221CD" w14:textId="1844031B" w:rsidR="001032F2" w:rsidRPr="0077273A" w:rsidRDefault="001032F2" w:rsidP="00267C89">
                            <w:pPr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 Durée</w:t>
                            </w:r>
                            <w:r w:rsidRPr="0077273A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 </w:t>
                            </w: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:</w:t>
                            </w:r>
                            <w:r w:rsidRPr="0077273A"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7273A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>12 mois</w:t>
                            </w:r>
                          </w:p>
                          <w:p w14:paraId="30FE9334" w14:textId="08C8B0D5" w:rsidR="001032F2" w:rsidRPr="0077273A" w:rsidRDefault="001032F2" w:rsidP="00267C89">
                            <w:pPr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Ville / Région</w:t>
                            </w:r>
                            <w:r w:rsidRPr="0077273A">
                              <w:rPr>
                                <w:rFonts w:ascii="Courier New" w:hAnsi="Courier New" w:cs="Courier New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 </w:t>
                            </w: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:</w:t>
                            </w:r>
                            <w:r w:rsidRPr="0077273A"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31CFA627" w14:textId="1634971A" w:rsidR="007C3050" w:rsidRPr="0077273A" w:rsidRDefault="001032F2" w:rsidP="00267C89">
                            <w:pPr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</w:pPr>
                            <w:r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="007C3050" w:rsidRPr="0077273A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>Contact</w:t>
                            </w:r>
                            <w:r w:rsidR="007C3050" w:rsidRPr="0077273A">
                              <w:rPr>
                                <w:rFonts w:ascii="Courier New" w:hAnsi="Courier New" w:cs="Courier New"/>
                                <w:color w:val="1F497D" w:themeColor="text2"/>
                                <w:sz w:val="18"/>
                                <w:szCs w:val="20"/>
                              </w:rPr>
                              <w:t> </w:t>
                            </w:r>
                            <w:r w:rsidR="007C3050" w:rsidRPr="0077273A"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  <w:t>:</w:t>
                            </w:r>
                            <w:r w:rsidR="007C3050" w:rsidRPr="0077273A">
                              <w:rPr>
                                <w:rFonts w:ascii="Titillium" w:hAnsi="Titillium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83D3BC7" w14:textId="584953AC" w:rsidR="00105E2C" w:rsidRPr="009E002B" w:rsidRDefault="009E002B" w:rsidP="005C0EAE">
                            <w:pPr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</w:pPr>
                            <w:r w:rsidRPr="009E002B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 Référence</w:t>
                            </w:r>
                            <w:r w:rsidRPr="009E002B">
                              <w:rPr>
                                <w:rFonts w:ascii="Titillium" w:hAnsi="Titillium"/>
                                <w:color w:val="1F497D" w:themeColor="text2"/>
                                <w:sz w:val="18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4861" id="Zone de texte 5" o:spid="_x0000_s1027" type="#_x0000_t202" style="position:absolute;margin-left:184.15pt;margin-top:176.3pt;width:382.65pt;height:8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" filled="f" strokecolor="#ffc000" strokeweight="2.25pt">
                <v:textbox inset="0,0,0,0">
                  <w:txbxContent>
                    <w:p w14:paraId="003EC94E" w14:textId="3D9B4591" w:rsidR="001032F2" w:rsidRPr="0077273A" w:rsidRDefault="001032F2" w:rsidP="001032F2">
                      <w:pPr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 xml:space="preserve">  Entreprise</w:t>
                      </w:r>
                      <w:r w:rsidRPr="0077273A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18"/>
                          <w:szCs w:val="20"/>
                        </w:rPr>
                        <w:t> </w:t>
                      </w: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>:</w:t>
                      </w:r>
                      <w:r w:rsidRPr="0077273A"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30D486D2" w14:textId="38AD2A32" w:rsidR="00CF0EE6" w:rsidRPr="0077273A" w:rsidRDefault="001032F2" w:rsidP="00267C89">
                      <w:pPr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 xml:space="preserve">  </w:t>
                      </w:r>
                      <w:r w:rsidR="0077273A"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>Activité</w:t>
                      </w:r>
                      <w:r w:rsidRPr="0077273A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18"/>
                          <w:szCs w:val="20"/>
                        </w:rPr>
                        <w:t> </w:t>
                      </w: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>:</w:t>
                      </w:r>
                      <w:r w:rsidRPr="0077273A"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  <w:t xml:space="preserve"> </w:t>
                      </w:r>
                      <w:r w:rsidRPr="0077273A">
                        <w:rPr>
                          <w:rFonts w:ascii="Titillium" w:hAnsi="Titillium"/>
                          <w:sz w:val="18"/>
                          <w:szCs w:val="20"/>
                        </w:rPr>
                        <w:t>Informatique / Développement</w:t>
                      </w:r>
                    </w:p>
                    <w:p w14:paraId="48A221CD" w14:textId="1844031B" w:rsidR="001032F2" w:rsidRPr="0077273A" w:rsidRDefault="001032F2" w:rsidP="00267C89">
                      <w:pPr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 xml:space="preserve">  Durée</w:t>
                      </w:r>
                      <w:r w:rsidRPr="0077273A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18"/>
                          <w:szCs w:val="20"/>
                        </w:rPr>
                        <w:t> </w:t>
                      </w: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>:</w:t>
                      </w:r>
                      <w:r w:rsidRPr="0077273A"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  <w:t xml:space="preserve"> </w:t>
                      </w:r>
                      <w:r w:rsidRPr="0077273A">
                        <w:rPr>
                          <w:rFonts w:ascii="Titillium" w:hAnsi="Titillium"/>
                          <w:sz w:val="18"/>
                          <w:szCs w:val="20"/>
                        </w:rPr>
                        <w:t>12 mois</w:t>
                      </w:r>
                    </w:p>
                    <w:p w14:paraId="30FE9334" w14:textId="08C8B0D5" w:rsidR="001032F2" w:rsidRPr="0077273A" w:rsidRDefault="001032F2" w:rsidP="00267C89">
                      <w:pPr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  <w:t xml:space="preserve">  </w:t>
                      </w: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>Ville / Région</w:t>
                      </w:r>
                      <w:r w:rsidRPr="0077273A">
                        <w:rPr>
                          <w:rFonts w:ascii="Courier New" w:hAnsi="Courier New" w:cs="Courier New"/>
                          <w:b/>
                          <w:color w:val="1F497D" w:themeColor="text2"/>
                          <w:sz w:val="18"/>
                          <w:szCs w:val="20"/>
                        </w:rPr>
                        <w:t> </w:t>
                      </w: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>:</w:t>
                      </w:r>
                      <w:r w:rsidRPr="0077273A"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31CFA627" w14:textId="1634971A" w:rsidR="007C3050" w:rsidRPr="0077273A" w:rsidRDefault="001032F2" w:rsidP="00267C89">
                      <w:pPr>
                        <w:rPr>
                          <w:rFonts w:ascii="Titillium" w:hAnsi="Titillium"/>
                          <w:sz w:val="18"/>
                          <w:szCs w:val="20"/>
                        </w:rPr>
                      </w:pPr>
                      <w:r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 xml:space="preserve">  </w:t>
                      </w:r>
                      <w:r w:rsidR="007C3050" w:rsidRPr="0077273A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>Contact</w:t>
                      </w:r>
                      <w:r w:rsidR="007C3050" w:rsidRPr="0077273A">
                        <w:rPr>
                          <w:rFonts w:ascii="Courier New" w:hAnsi="Courier New" w:cs="Courier New"/>
                          <w:color w:val="1F497D" w:themeColor="text2"/>
                          <w:sz w:val="18"/>
                          <w:szCs w:val="20"/>
                        </w:rPr>
                        <w:t> </w:t>
                      </w:r>
                      <w:r w:rsidR="007C3050" w:rsidRPr="0077273A"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  <w:t>:</w:t>
                      </w:r>
                      <w:r w:rsidR="007C3050" w:rsidRPr="0077273A">
                        <w:rPr>
                          <w:rFonts w:ascii="Titillium" w:hAnsi="Titillium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183D3BC7" w14:textId="584953AC" w:rsidR="00105E2C" w:rsidRPr="009E002B" w:rsidRDefault="009E002B" w:rsidP="005C0EAE">
                      <w:pPr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</w:pPr>
                      <w:r w:rsidRPr="009E002B"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 xml:space="preserve">  Référence</w:t>
                      </w:r>
                      <w:r w:rsidRPr="009E002B">
                        <w:rPr>
                          <w:rFonts w:ascii="Titillium" w:hAnsi="Titillium"/>
                          <w:color w:val="1F497D" w:themeColor="text2"/>
                          <w:sz w:val="18"/>
                          <w:szCs w:val="20"/>
                        </w:rPr>
                        <w:t> :</w:t>
                      </w:r>
                      <w:r>
                        <w:rPr>
                          <w:rFonts w:ascii="Titillium" w:hAnsi="Titillium"/>
                          <w:b/>
                          <w:color w:val="1F497D" w:themeColor="text2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27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14F8" wp14:editId="628D97FE">
                <wp:simplePos x="0" y="0"/>
                <wp:positionH relativeFrom="page">
                  <wp:posOffset>2292350</wp:posOffset>
                </wp:positionH>
                <wp:positionV relativeFrom="page">
                  <wp:posOffset>761365</wp:posOffset>
                </wp:positionV>
                <wp:extent cx="4859655" cy="788035"/>
                <wp:effectExtent l="0" t="0" r="17145" b="120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04E22" w14:textId="4CAD59F7" w:rsidR="00105E2C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</w:pPr>
                            <w:r w:rsidRPr="009B3F0F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  <w:t>OFFRE CONTRAT DE PROFESSIONNALISATION</w:t>
                            </w:r>
                          </w:p>
                          <w:p w14:paraId="697BF45C" w14:textId="77777777" w:rsidR="001032F2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</w:pPr>
                          </w:p>
                          <w:p w14:paraId="3F4DEB02" w14:textId="515FCE38" w:rsidR="001032F2" w:rsidRPr="009B3F0F" w:rsidRDefault="006A3DB5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  <w:t>Alternant</w:t>
                            </w:r>
                            <w:r w:rsidR="005D264C" w:rsidRPr="009B3F0F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  <w:t>.e</w:t>
                            </w:r>
                            <w:proofErr w:type="spellEnd"/>
                            <w:r w:rsidR="005D264C" w:rsidRPr="009B3F0F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  <w:t xml:space="preserve"> Ingénieur </w:t>
                            </w:r>
                            <w:r w:rsidR="001032F2" w:rsidRPr="009B3F0F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  <w:t>Développeur JAVA J2EE</w:t>
                            </w:r>
                            <w:r w:rsidR="00586740" w:rsidRPr="009B3F0F"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14:paraId="15593303" w14:textId="77777777" w:rsidR="001032F2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30"/>
                                <w:szCs w:val="20"/>
                              </w:rPr>
                            </w:pPr>
                          </w:p>
                          <w:p w14:paraId="1A06AF84" w14:textId="77777777" w:rsidR="001032F2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30"/>
                                <w:szCs w:val="20"/>
                              </w:rPr>
                            </w:pPr>
                          </w:p>
                          <w:p w14:paraId="0D8821FD" w14:textId="77777777" w:rsidR="001032F2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30"/>
                                <w:szCs w:val="20"/>
                              </w:rPr>
                            </w:pPr>
                          </w:p>
                          <w:p w14:paraId="6FC459AB" w14:textId="77777777" w:rsidR="001032F2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30"/>
                                <w:szCs w:val="20"/>
                              </w:rPr>
                            </w:pPr>
                          </w:p>
                          <w:p w14:paraId="5AB0E2AA" w14:textId="77777777" w:rsidR="001032F2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30"/>
                                <w:szCs w:val="20"/>
                              </w:rPr>
                            </w:pPr>
                          </w:p>
                          <w:p w14:paraId="4EF4832D" w14:textId="77777777" w:rsidR="001032F2" w:rsidRPr="009B3F0F" w:rsidRDefault="001032F2" w:rsidP="001032F2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color w:val="1F497D" w:themeColor="text2"/>
                                <w:sz w:val="3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14F8" id="Zone de texte 4" o:spid="_x0000_s1028" type="#_x0000_t202" style="position:absolute;margin-left:180.5pt;margin-top:59.95pt;width:382.65pt;height:62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" filled="f" stroked="f">
                <v:textbox inset="0,0,0,0">
                  <w:txbxContent>
                    <w:p w14:paraId="20904E22" w14:textId="4CAD59F7" w:rsidR="00105E2C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</w:pPr>
                      <w:r w:rsidRPr="009B3F0F"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  <w:t>OFFRE CONTRAT DE PROFESSIONNALISATION</w:t>
                      </w:r>
                    </w:p>
                    <w:p w14:paraId="697BF45C" w14:textId="77777777" w:rsidR="001032F2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</w:pPr>
                    </w:p>
                    <w:p w14:paraId="3F4DEB02" w14:textId="515FCE38" w:rsidR="001032F2" w:rsidRPr="009B3F0F" w:rsidRDefault="006A3DB5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</w:pPr>
                      <w:proofErr w:type="spellStart"/>
                      <w:r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  <w:t>Alternant</w:t>
                      </w:r>
                      <w:r w:rsidR="005D264C" w:rsidRPr="009B3F0F"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  <w:t>.e</w:t>
                      </w:r>
                      <w:proofErr w:type="spellEnd"/>
                      <w:r w:rsidR="005D264C" w:rsidRPr="009B3F0F"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  <w:t xml:space="preserve"> Ingénieur </w:t>
                      </w:r>
                      <w:r w:rsidR="001032F2" w:rsidRPr="009B3F0F"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  <w:t>Développeur JAVA J2EE</w:t>
                      </w:r>
                      <w:r w:rsidR="00586740" w:rsidRPr="009B3F0F">
                        <w:rPr>
                          <w:rFonts w:ascii="Titillium" w:hAnsi="Titillium"/>
                          <w:b/>
                          <w:color w:val="1F497D" w:themeColor="text2"/>
                          <w:sz w:val="28"/>
                          <w:szCs w:val="20"/>
                        </w:rPr>
                        <w:t xml:space="preserve"> </w:t>
                      </w:r>
                    </w:p>
                    <w:p w14:paraId="15593303" w14:textId="77777777" w:rsidR="001032F2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30"/>
                          <w:szCs w:val="20"/>
                        </w:rPr>
                      </w:pPr>
                    </w:p>
                    <w:p w14:paraId="1A06AF84" w14:textId="77777777" w:rsidR="001032F2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30"/>
                          <w:szCs w:val="20"/>
                        </w:rPr>
                      </w:pPr>
                    </w:p>
                    <w:p w14:paraId="0D8821FD" w14:textId="77777777" w:rsidR="001032F2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30"/>
                          <w:szCs w:val="20"/>
                        </w:rPr>
                      </w:pPr>
                    </w:p>
                    <w:p w14:paraId="6FC459AB" w14:textId="77777777" w:rsidR="001032F2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30"/>
                          <w:szCs w:val="20"/>
                        </w:rPr>
                      </w:pPr>
                    </w:p>
                    <w:p w14:paraId="5AB0E2AA" w14:textId="77777777" w:rsidR="001032F2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30"/>
                          <w:szCs w:val="20"/>
                        </w:rPr>
                      </w:pPr>
                    </w:p>
                    <w:p w14:paraId="4EF4832D" w14:textId="77777777" w:rsidR="001032F2" w:rsidRPr="009B3F0F" w:rsidRDefault="001032F2" w:rsidP="001032F2">
                      <w:pPr>
                        <w:jc w:val="center"/>
                        <w:rPr>
                          <w:rFonts w:ascii="Titillium" w:hAnsi="Titillium"/>
                          <w:b/>
                          <w:color w:val="1F497D" w:themeColor="text2"/>
                          <w:sz w:val="3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5037">
        <w:t xml:space="preserve"> </w:t>
      </w:r>
    </w:p>
    <w:sectPr w:rsidR="00500E1D" w:rsidSect="00F560AD">
      <w:headerReference w:type="default" r:id="rId7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85F33" w14:textId="77777777" w:rsidR="000D1931" w:rsidRDefault="000D1931" w:rsidP="00F560AD">
      <w:r>
        <w:separator/>
      </w:r>
    </w:p>
  </w:endnote>
  <w:endnote w:type="continuationSeparator" w:id="0">
    <w:p w14:paraId="364C724A" w14:textId="77777777" w:rsidR="000D1931" w:rsidRDefault="000D1931" w:rsidP="00F5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C4B81" w14:textId="77777777" w:rsidR="000D1931" w:rsidRDefault="000D1931" w:rsidP="00F560AD">
      <w:r>
        <w:separator/>
      </w:r>
    </w:p>
  </w:footnote>
  <w:footnote w:type="continuationSeparator" w:id="0">
    <w:p w14:paraId="780DA33A" w14:textId="77777777" w:rsidR="000D1931" w:rsidRDefault="000D1931" w:rsidP="00F5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18267" w14:textId="55E45092" w:rsidR="00EA45B6" w:rsidRDefault="00B0503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AA1CF1" wp14:editId="40479B40">
          <wp:simplePos x="0" y="0"/>
          <wp:positionH relativeFrom="column">
            <wp:posOffset>-422909</wp:posOffset>
          </wp:positionH>
          <wp:positionV relativeFrom="paragraph">
            <wp:posOffset>-360045</wp:posOffset>
          </wp:positionV>
          <wp:extent cx="7657514" cy="10835040"/>
          <wp:effectExtent l="0" t="0" r="0" b="1079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LCNA4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589" cy="10837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D7F"/>
    <w:multiLevelType w:val="multilevel"/>
    <w:tmpl w:val="5B08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0399B"/>
    <w:multiLevelType w:val="multilevel"/>
    <w:tmpl w:val="560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AD"/>
    <w:rsid w:val="000D1931"/>
    <w:rsid w:val="000F7FE6"/>
    <w:rsid w:val="001032F2"/>
    <w:rsid w:val="00105E2C"/>
    <w:rsid w:val="001C5D36"/>
    <w:rsid w:val="00267C89"/>
    <w:rsid w:val="00320884"/>
    <w:rsid w:val="004F5CCA"/>
    <w:rsid w:val="00500E1D"/>
    <w:rsid w:val="00514DC8"/>
    <w:rsid w:val="00586740"/>
    <w:rsid w:val="005B3CF6"/>
    <w:rsid w:val="005C0EAE"/>
    <w:rsid w:val="005D264C"/>
    <w:rsid w:val="006A1DFC"/>
    <w:rsid w:val="006A3DB5"/>
    <w:rsid w:val="007247C2"/>
    <w:rsid w:val="0077273A"/>
    <w:rsid w:val="00775128"/>
    <w:rsid w:val="007C3050"/>
    <w:rsid w:val="007E0F36"/>
    <w:rsid w:val="007F2844"/>
    <w:rsid w:val="008128E4"/>
    <w:rsid w:val="00992C14"/>
    <w:rsid w:val="009B3F0F"/>
    <w:rsid w:val="009E002B"/>
    <w:rsid w:val="00AA1281"/>
    <w:rsid w:val="00B05037"/>
    <w:rsid w:val="00CD0574"/>
    <w:rsid w:val="00CF0EE6"/>
    <w:rsid w:val="00EA45B6"/>
    <w:rsid w:val="00EF2B8B"/>
    <w:rsid w:val="00F560AD"/>
    <w:rsid w:val="00F61A43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4322BA"/>
  <w14:defaultImageDpi w14:val="300"/>
  <w15:docId w15:val="{A76E43C0-8F79-E140-B1DE-B4EC6264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60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0AD"/>
  </w:style>
  <w:style w:type="paragraph" w:styleId="Pieddepage">
    <w:name w:val="footer"/>
    <w:basedOn w:val="Normal"/>
    <w:link w:val="PieddepageCar"/>
    <w:uiPriority w:val="99"/>
    <w:unhideWhenUsed/>
    <w:rsid w:val="00F560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0AD"/>
  </w:style>
  <w:style w:type="paragraph" w:styleId="Textedebulles">
    <w:name w:val="Balloon Text"/>
    <w:basedOn w:val="Normal"/>
    <w:link w:val="TextedebullesCar"/>
    <w:uiPriority w:val="99"/>
    <w:semiHidden/>
    <w:unhideWhenUsed/>
    <w:rsid w:val="00F560A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0A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03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Moswo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</dc:creator>
  <cp:lastModifiedBy>Microsoft Office User</cp:lastModifiedBy>
  <cp:revision>2</cp:revision>
  <dcterms:created xsi:type="dcterms:W3CDTF">2019-07-08T13:21:00Z</dcterms:created>
  <dcterms:modified xsi:type="dcterms:W3CDTF">2019-07-08T13:21:00Z</dcterms:modified>
</cp:coreProperties>
</file>